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D915" w14:textId="423988A9" w:rsidR="008675F9" w:rsidRDefault="007E5981" w:rsidP="007E5981">
      <w:pPr>
        <w:jc w:val="center"/>
      </w:pPr>
      <w:r>
        <w:rPr>
          <w:noProof/>
        </w:rPr>
        <w:drawing>
          <wp:inline distT="0" distB="0" distL="0" distR="0" wp14:anchorId="5D756AE1" wp14:editId="3AB80F8E">
            <wp:extent cx="1097280" cy="1078865"/>
            <wp:effectExtent l="0" t="0" r="7620" b="6985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C9F93" w14:textId="62EE94BC" w:rsidR="007E5981" w:rsidRPr="007E5981" w:rsidRDefault="007E5981" w:rsidP="007E5981">
      <w:pPr>
        <w:jc w:val="center"/>
        <w:rPr>
          <w:b/>
          <w:bCs/>
          <w:sz w:val="24"/>
          <w:szCs w:val="24"/>
        </w:rPr>
      </w:pPr>
      <w:r w:rsidRPr="007E5981">
        <w:rPr>
          <w:b/>
          <w:bCs/>
          <w:sz w:val="24"/>
          <w:szCs w:val="24"/>
        </w:rPr>
        <w:t xml:space="preserve">COMUNCATO STAMPA A.S.D. CORRICASTROVILLARI </w:t>
      </w:r>
    </w:p>
    <w:p w14:paraId="75CCEE2C" w14:textId="4D427706" w:rsidR="007E5981" w:rsidRPr="007E5981" w:rsidRDefault="007E5981" w:rsidP="007E5981">
      <w:pPr>
        <w:jc w:val="center"/>
        <w:rPr>
          <w:b/>
          <w:bCs/>
        </w:rPr>
      </w:pPr>
      <w:r w:rsidRPr="007E5981">
        <w:rPr>
          <w:b/>
          <w:bCs/>
        </w:rPr>
        <w:t xml:space="preserve">Mimma Caramia </w:t>
      </w:r>
      <w:r w:rsidR="00912277">
        <w:rPr>
          <w:b/>
          <w:bCs/>
        </w:rPr>
        <w:t>conquista il titolo italiano n</w:t>
      </w:r>
      <w:r w:rsidRPr="007E5981">
        <w:rPr>
          <w:b/>
          <w:bCs/>
        </w:rPr>
        <w:t xml:space="preserve">ella 24h di Torino </w:t>
      </w:r>
    </w:p>
    <w:p w14:paraId="49E0D68A" w14:textId="13D07B1A" w:rsidR="007E5981" w:rsidRDefault="007E5981" w:rsidP="007E5981">
      <w:pPr>
        <w:jc w:val="both"/>
      </w:pPr>
      <w:r>
        <w:t xml:space="preserve">Il profumo dell’impresa era nell’aria e </w:t>
      </w:r>
      <w:r w:rsidRPr="00702802">
        <w:rPr>
          <w:b/>
          <w:bCs/>
        </w:rPr>
        <w:t>Mimma Caramia</w:t>
      </w:r>
      <w:r>
        <w:t xml:space="preserve"> si è fatta trovare pronta </w:t>
      </w:r>
      <w:r w:rsidR="00702802">
        <w:t>al</w:t>
      </w:r>
      <w:r>
        <w:t xml:space="preserve">l’appuntamento della </w:t>
      </w:r>
      <w:r w:rsidRPr="00702802">
        <w:rPr>
          <w:b/>
          <w:bCs/>
        </w:rPr>
        <w:t xml:space="preserve">24h di Torino </w:t>
      </w:r>
      <w:r>
        <w:t xml:space="preserve">che tanto le aveva tolto lo scorso anno. Questa volta, nella notte a cavallo tra Pasqua e il giorno dell’Angelo, si è ripresa tutto con gli interessi vincendo il titolo di </w:t>
      </w:r>
      <w:r w:rsidRPr="00702802">
        <w:rPr>
          <w:b/>
          <w:bCs/>
        </w:rPr>
        <w:t>Campionessa italiana della 24h di Torino</w:t>
      </w:r>
      <w:r w:rsidR="0091164A">
        <w:t xml:space="preserve">, la più antica delle ultramaratone. </w:t>
      </w:r>
    </w:p>
    <w:p w14:paraId="0EE8EB61" w14:textId="041A8C9F" w:rsidR="007E5981" w:rsidRDefault="007E5981" w:rsidP="007E5981">
      <w:pPr>
        <w:jc w:val="both"/>
      </w:pPr>
      <w:r>
        <w:t>Più di una gara, un vero e proprio sogno, conquistato con le unghie e con i denti in quella che è una prova di ultramaraton</w:t>
      </w:r>
      <w:r w:rsidR="00702802">
        <w:t>a</w:t>
      </w:r>
      <w:r>
        <w:t xml:space="preserve"> difficile, sfiancante e appassionante. Mentre alcuni atleti si sono fermati per ristorarsi al caldo, Mimma ha tenuto dur</w:t>
      </w:r>
      <w:r w:rsidR="00702802">
        <w:t>o</w:t>
      </w:r>
      <w:r>
        <w:t xml:space="preserve"> e per qualche tempo ha corso da sola nella notte lungo il percorso che si immer</w:t>
      </w:r>
      <w:r w:rsidR="00702802">
        <w:t>g</w:t>
      </w:r>
      <w:r>
        <w:t xml:space="preserve">e nella bella Torino. Con </w:t>
      </w:r>
      <w:r w:rsidRPr="00702802">
        <w:rPr>
          <w:b/>
          <w:bCs/>
        </w:rPr>
        <w:t>175km</w:t>
      </w:r>
      <w:r>
        <w:t xml:space="preserve"> corsi, Mimma incassa il titolo italiano </w:t>
      </w:r>
      <w:r w:rsidR="0091164A">
        <w:t xml:space="preserve">donne e arriva a ridosso del primo della classifica maschile, mancandolo di soli 10km. Un altro obiettivo solo rimandato. </w:t>
      </w:r>
    </w:p>
    <w:p w14:paraId="35BE9049" w14:textId="2AFA7CED" w:rsidR="0091164A" w:rsidRDefault="0091164A" w:rsidP="007E5981">
      <w:pPr>
        <w:jc w:val="both"/>
      </w:pPr>
      <w:r>
        <w:t>«</w:t>
      </w:r>
      <w:r w:rsidRPr="0091164A">
        <w:t xml:space="preserve">Non ho mai mollato nemmeno durante le ore notturne dove la temperatura è scesa a </w:t>
      </w:r>
      <w:proofErr w:type="gramStart"/>
      <w:r w:rsidRPr="0091164A">
        <w:t>3</w:t>
      </w:r>
      <w:proofErr w:type="gramEnd"/>
      <w:r w:rsidRPr="0091164A">
        <w:t xml:space="preserve"> gradi e si è alzato un vento</w:t>
      </w:r>
      <w:r w:rsidR="00702802">
        <w:t>,</w:t>
      </w:r>
      <w:r w:rsidRPr="0091164A">
        <w:t xml:space="preserve"> io sono rimasta in piedi e correvo</w:t>
      </w:r>
      <w:r>
        <w:t xml:space="preserve">» è stato il commento di </w:t>
      </w:r>
      <w:r w:rsidRPr="00702802">
        <w:rPr>
          <w:b/>
          <w:bCs/>
        </w:rPr>
        <w:t>Caramia</w:t>
      </w:r>
      <w:r>
        <w:t xml:space="preserve">, definita dai giudici “donna d’acciaio”. </w:t>
      </w:r>
      <w:r w:rsidR="00702802">
        <w:t xml:space="preserve">Mimma ha ringraziato tutti coloro i quali la seguono sempre nelle sue gare, non lasciandola mai da sola: dalla famiglia, ai datori di lavoro, passando per il suo allenatore, Giovanni Patruno. </w:t>
      </w:r>
    </w:p>
    <w:p w14:paraId="2FF97444" w14:textId="376DC5F8" w:rsidR="00702802" w:rsidRDefault="00702802" w:rsidP="007E5981">
      <w:pPr>
        <w:jc w:val="both"/>
      </w:pPr>
      <w:r>
        <w:t xml:space="preserve">Un grande affetto, giunto da tutta Italia, si è stretto intorno a Mimma, accompagnandola nell’ennesima sfida, nell’ennesima gara, con la mente già proiettata al prossimo obiettivo. </w:t>
      </w:r>
    </w:p>
    <w:p w14:paraId="7F6F911F" w14:textId="6A148BFA" w:rsidR="007E5981" w:rsidRDefault="0091164A" w:rsidP="007E5981">
      <w:pPr>
        <w:jc w:val="both"/>
      </w:pPr>
      <w:r>
        <w:t xml:space="preserve">«Mimma ha dimostrato grande senso dello sport, grinta, determinazione, carattere, ma soprattutto ha una mentalità vincente che solo i grandi </w:t>
      </w:r>
      <w:r w:rsidR="00702802">
        <w:t>possiedono</w:t>
      </w:r>
      <w:r>
        <w:t xml:space="preserve">» ha commentato il Presidente della </w:t>
      </w:r>
      <w:proofErr w:type="spellStart"/>
      <w:r>
        <w:t>CorriCastrovillari</w:t>
      </w:r>
      <w:proofErr w:type="spellEnd"/>
      <w:r>
        <w:t xml:space="preserve">, </w:t>
      </w:r>
      <w:r w:rsidRPr="008150F2">
        <w:rPr>
          <w:b/>
          <w:bCs/>
        </w:rPr>
        <w:t>Gianfranco Milanese</w:t>
      </w:r>
      <w:r>
        <w:t xml:space="preserve"> che, insieme a tutto il gruppo, ha seguito passo </w:t>
      </w:r>
      <w:proofErr w:type="spellStart"/>
      <w:r>
        <w:t>passo</w:t>
      </w:r>
      <w:proofErr w:type="spellEnd"/>
      <w:r>
        <w:t xml:space="preserve"> le gesta dell’atleta di Grottaglie. </w:t>
      </w:r>
    </w:p>
    <w:p w14:paraId="41B5BFDB" w14:textId="3B168079" w:rsidR="0091164A" w:rsidRDefault="0091164A" w:rsidP="0091164A">
      <w:pPr>
        <w:jc w:val="both"/>
      </w:pPr>
    </w:p>
    <w:sectPr w:rsidR="00911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1"/>
    <w:rsid w:val="00702802"/>
    <w:rsid w:val="007E5981"/>
    <w:rsid w:val="008150F2"/>
    <w:rsid w:val="008675F9"/>
    <w:rsid w:val="0091164A"/>
    <w:rsid w:val="009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187"/>
  <w15:chartTrackingRefBased/>
  <w15:docId w15:val="{46F56C9D-7E22-46BC-9F7E-A09B4C8E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gentile</dc:creator>
  <cp:keywords/>
  <dc:description/>
  <cp:lastModifiedBy>paola gentile</cp:lastModifiedBy>
  <cp:revision>2</cp:revision>
  <dcterms:created xsi:type="dcterms:W3CDTF">2022-04-19T06:46:00Z</dcterms:created>
  <dcterms:modified xsi:type="dcterms:W3CDTF">2022-04-19T07:25:00Z</dcterms:modified>
</cp:coreProperties>
</file>